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8E" w:rsidRPr="00FA7590" w:rsidRDefault="00FA7590" w:rsidP="00FA7590">
      <w:pPr>
        <w:jc w:val="center"/>
        <w:rPr>
          <w:b/>
          <w:sz w:val="28"/>
          <w:szCs w:val="28"/>
        </w:rPr>
      </w:pPr>
      <w:r w:rsidRPr="00FA7590">
        <w:rPr>
          <w:b/>
          <w:sz w:val="28"/>
          <w:szCs w:val="28"/>
        </w:rPr>
        <w:t xml:space="preserve">Trainee Nursing </w:t>
      </w:r>
      <w:r w:rsidR="00886EBB" w:rsidRPr="00FA7590">
        <w:rPr>
          <w:b/>
          <w:sz w:val="28"/>
          <w:szCs w:val="28"/>
        </w:rPr>
        <w:t>Associate</w:t>
      </w:r>
      <w:r w:rsidR="00886EBB">
        <w:rPr>
          <w:b/>
          <w:sz w:val="28"/>
          <w:szCs w:val="28"/>
        </w:rPr>
        <w:t xml:space="preserve"> (</w:t>
      </w:r>
      <w:r w:rsidR="006662E6">
        <w:rPr>
          <w:b/>
          <w:sz w:val="28"/>
          <w:szCs w:val="28"/>
        </w:rPr>
        <w:t>TNA)</w:t>
      </w:r>
      <w:r w:rsidRPr="00FA7590">
        <w:rPr>
          <w:b/>
          <w:sz w:val="28"/>
          <w:szCs w:val="28"/>
        </w:rPr>
        <w:t xml:space="preserve"> </w:t>
      </w:r>
      <w:r w:rsidR="00D32F8F">
        <w:rPr>
          <w:b/>
          <w:sz w:val="28"/>
          <w:szCs w:val="28"/>
        </w:rPr>
        <w:t>P</w:t>
      </w:r>
      <w:r w:rsidRPr="00FA7590">
        <w:rPr>
          <w:b/>
          <w:sz w:val="28"/>
          <w:szCs w:val="28"/>
        </w:rPr>
        <w:t>rogramme</w:t>
      </w:r>
      <w:r w:rsidR="00FD0536">
        <w:rPr>
          <w:b/>
          <w:sz w:val="28"/>
          <w:szCs w:val="28"/>
        </w:rPr>
        <w:t xml:space="preserve"> </w:t>
      </w:r>
    </w:p>
    <w:p w:rsidR="00FA7590" w:rsidRDefault="0002368C" w:rsidP="00FA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TNA</w:t>
      </w:r>
      <w:r w:rsidR="006F36E6">
        <w:rPr>
          <w:b/>
          <w:sz w:val="28"/>
          <w:szCs w:val="28"/>
        </w:rPr>
        <w:t xml:space="preserve"> </w:t>
      </w:r>
      <w:r w:rsidR="00FD0536">
        <w:rPr>
          <w:b/>
          <w:sz w:val="28"/>
          <w:szCs w:val="28"/>
        </w:rPr>
        <w:t xml:space="preserve">Final </w:t>
      </w:r>
      <w:r w:rsidR="00FA7590" w:rsidRPr="00FA7590">
        <w:rPr>
          <w:b/>
          <w:sz w:val="28"/>
          <w:szCs w:val="28"/>
        </w:rPr>
        <w:t xml:space="preserve">Evaluation </w:t>
      </w:r>
    </w:p>
    <w:p w:rsidR="00CB629B" w:rsidRDefault="00C2264B" w:rsidP="002142E6">
      <w:pPr>
        <w:rPr>
          <w:sz w:val="24"/>
          <w:szCs w:val="24"/>
        </w:rPr>
      </w:pPr>
      <w:r w:rsidRPr="00CB629B">
        <w:rPr>
          <w:sz w:val="24"/>
          <w:szCs w:val="24"/>
        </w:rPr>
        <w:t xml:space="preserve">As </w:t>
      </w:r>
      <w:r w:rsidR="00D67161">
        <w:rPr>
          <w:sz w:val="24"/>
          <w:szCs w:val="24"/>
        </w:rPr>
        <w:t xml:space="preserve">part of the </w:t>
      </w:r>
      <w:r w:rsidR="00576490">
        <w:rPr>
          <w:sz w:val="24"/>
          <w:szCs w:val="24"/>
        </w:rPr>
        <w:t xml:space="preserve">development of the TNA/ NA role </w:t>
      </w:r>
      <w:r w:rsidR="006D356A">
        <w:rPr>
          <w:sz w:val="24"/>
          <w:szCs w:val="24"/>
        </w:rPr>
        <w:t>it is important that we</w:t>
      </w:r>
      <w:r w:rsidRPr="00CB629B">
        <w:rPr>
          <w:sz w:val="24"/>
          <w:szCs w:val="24"/>
        </w:rPr>
        <w:t xml:space="preserve"> </w:t>
      </w:r>
      <w:r w:rsidR="00CB629B" w:rsidRPr="00CB629B">
        <w:rPr>
          <w:sz w:val="24"/>
          <w:szCs w:val="24"/>
        </w:rPr>
        <w:t>evaluate</w:t>
      </w:r>
      <w:r w:rsidRPr="00CB629B">
        <w:rPr>
          <w:sz w:val="24"/>
          <w:szCs w:val="24"/>
        </w:rPr>
        <w:t xml:space="preserve"> the </w:t>
      </w:r>
      <w:r w:rsidR="00CB629B" w:rsidRPr="00CB629B">
        <w:rPr>
          <w:sz w:val="24"/>
          <w:szCs w:val="24"/>
        </w:rPr>
        <w:t>role</w:t>
      </w:r>
      <w:r w:rsidRPr="00CB629B">
        <w:rPr>
          <w:sz w:val="24"/>
          <w:szCs w:val="24"/>
        </w:rPr>
        <w:t xml:space="preserve"> and programme to </w:t>
      </w:r>
      <w:r w:rsidR="00E606E4">
        <w:rPr>
          <w:sz w:val="24"/>
          <w:szCs w:val="24"/>
        </w:rPr>
        <w:t xml:space="preserve">ensure that it meets the </w:t>
      </w:r>
      <w:r w:rsidR="00FD0536">
        <w:rPr>
          <w:sz w:val="24"/>
          <w:szCs w:val="24"/>
        </w:rPr>
        <w:t xml:space="preserve">future </w:t>
      </w:r>
      <w:r w:rsidR="00E606E4">
        <w:rPr>
          <w:sz w:val="24"/>
          <w:szCs w:val="24"/>
        </w:rPr>
        <w:t xml:space="preserve">needs of the Trust and </w:t>
      </w:r>
      <w:r w:rsidR="00576490">
        <w:rPr>
          <w:sz w:val="24"/>
          <w:szCs w:val="24"/>
        </w:rPr>
        <w:t xml:space="preserve">ensure </w:t>
      </w:r>
      <w:r w:rsidR="00FD0536">
        <w:rPr>
          <w:sz w:val="24"/>
          <w:szCs w:val="24"/>
        </w:rPr>
        <w:t>standardis</w:t>
      </w:r>
      <w:r w:rsidR="00576490">
        <w:rPr>
          <w:sz w:val="24"/>
          <w:szCs w:val="24"/>
        </w:rPr>
        <w:t>ation of</w:t>
      </w:r>
      <w:r w:rsidR="00FD0536">
        <w:rPr>
          <w:sz w:val="24"/>
          <w:szCs w:val="24"/>
        </w:rPr>
        <w:t xml:space="preserve"> the role, both her</w:t>
      </w:r>
      <w:r w:rsidR="0030370E">
        <w:rPr>
          <w:sz w:val="24"/>
          <w:szCs w:val="24"/>
        </w:rPr>
        <w:t>e</w:t>
      </w:r>
      <w:r w:rsidR="00FD0536">
        <w:rPr>
          <w:sz w:val="24"/>
          <w:szCs w:val="24"/>
        </w:rPr>
        <w:t xml:space="preserve"> and across the Devon STP. </w:t>
      </w:r>
      <w:r w:rsidR="00E606E4">
        <w:rPr>
          <w:sz w:val="24"/>
          <w:szCs w:val="24"/>
        </w:rPr>
        <w:t xml:space="preserve">This information will also be </w:t>
      </w:r>
      <w:r w:rsidR="0030370E">
        <w:rPr>
          <w:sz w:val="24"/>
          <w:szCs w:val="24"/>
        </w:rPr>
        <w:t xml:space="preserve">used to </w:t>
      </w:r>
      <w:r w:rsidRPr="00CB629B">
        <w:rPr>
          <w:sz w:val="24"/>
          <w:szCs w:val="24"/>
        </w:rPr>
        <w:t>f</w:t>
      </w:r>
      <w:r w:rsidR="0030370E">
        <w:rPr>
          <w:sz w:val="24"/>
          <w:szCs w:val="24"/>
        </w:rPr>
        <w:t>eed</w:t>
      </w:r>
      <w:r w:rsidRPr="00CB629B">
        <w:rPr>
          <w:sz w:val="24"/>
          <w:szCs w:val="24"/>
        </w:rPr>
        <w:t xml:space="preserve">back to the national group looking at the </w:t>
      </w:r>
      <w:r w:rsidR="00CB629B" w:rsidRPr="00CB629B">
        <w:rPr>
          <w:sz w:val="24"/>
          <w:szCs w:val="24"/>
        </w:rPr>
        <w:t>development</w:t>
      </w:r>
      <w:r w:rsidR="00CB629B">
        <w:rPr>
          <w:sz w:val="24"/>
          <w:szCs w:val="24"/>
        </w:rPr>
        <w:t xml:space="preserve"> of this role. </w:t>
      </w:r>
      <w:r w:rsidRPr="00CB629B">
        <w:rPr>
          <w:sz w:val="24"/>
          <w:szCs w:val="24"/>
        </w:rPr>
        <w:t xml:space="preserve"> </w:t>
      </w:r>
      <w:r w:rsidR="00576490">
        <w:rPr>
          <w:sz w:val="24"/>
          <w:szCs w:val="24"/>
        </w:rPr>
        <w:t xml:space="preserve">As you are nearing the end of your TNA programme </w:t>
      </w:r>
      <w:r w:rsidRPr="00CB629B">
        <w:rPr>
          <w:sz w:val="24"/>
          <w:szCs w:val="24"/>
        </w:rPr>
        <w:t xml:space="preserve">could </w:t>
      </w:r>
      <w:r w:rsidR="00E606E4">
        <w:rPr>
          <w:sz w:val="24"/>
          <w:szCs w:val="24"/>
        </w:rPr>
        <w:t xml:space="preserve">you </w:t>
      </w:r>
      <w:r w:rsidR="00576490">
        <w:rPr>
          <w:sz w:val="24"/>
          <w:szCs w:val="24"/>
        </w:rPr>
        <w:t xml:space="preserve">please </w:t>
      </w:r>
      <w:r w:rsidRPr="00CB629B">
        <w:rPr>
          <w:sz w:val="24"/>
          <w:szCs w:val="24"/>
        </w:rPr>
        <w:t xml:space="preserve">find </w:t>
      </w:r>
      <w:r w:rsidR="00576490">
        <w:rPr>
          <w:sz w:val="24"/>
          <w:szCs w:val="24"/>
        </w:rPr>
        <w:t>time</w:t>
      </w:r>
      <w:r w:rsidRPr="00CB629B">
        <w:rPr>
          <w:sz w:val="24"/>
          <w:szCs w:val="24"/>
        </w:rPr>
        <w:t xml:space="preserve"> to </w:t>
      </w:r>
      <w:r w:rsidR="00CB629B" w:rsidRPr="00CB629B">
        <w:rPr>
          <w:sz w:val="24"/>
          <w:szCs w:val="24"/>
        </w:rPr>
        <w:t>complete</w:t>
      </w:r>
      <w:r w:rsidRPr="00CB629B">
        <w:rPr>
          <w:sz w:val="24"/>
          <w:szCs w:val="24"/>
        </w:rPr>
        <w:t xml:space="preserve"> the following </w:t>
      </w:r>
      <w:r w:rsidR="00CB629B" w:rsidRPr="00CB629B">
        <w:rPr>
          <w:sz w:val="24"/>
          <w:szCs w:val="24"/>
        </w:rPr>
        <w:t>questions</w:t>
      </w:r>
      <w:r w:rsidRPr="00CB629B">
        <w:rPr>
          <w:sz w:val="24"/>
          <w:szCs w:val="24"/>
        </w:rPr>
        <w:t xml:space="preserve"> to help us </w:t>
      </w:r>
      <w:r w:rsidR="00E606E4">
        <w:rPr>
          <w:sz w:val="24"/>
          <w:szCs w:val="24"/>
        </w:rPr>
        <w:t>identify what has</w:t>
      </w:r>
      <w:r w:rsidR="00CB629B" w:rsidRPr="00CB629B">
        <w:rPr>
          <w:sz w:val="24"/>
          <w:szCs w:val="24"/>
        </w:rPr>
        <w:t xml:space="preserve"> worked w</w:t>
      </w:r>
      <w:r w:rsidR="00D67161">
        <w:rPr>
          <w:sz w:val="24"/>
          <w:szCs w:val="24"/>
        </w:rPr>
        <w:t xml:space="preserve">ell and areas we need to </w:t>
      </w:r>
      <w:r w:rsidR="00576490">
        <w:rPr>
          <w:sz w:val="24"/>
          <w:szCs w:val="24"/>
        </w:rPr>
        <w:t xml:space="preserve">review. Your participation in this review will remain confidential.            </w:t>
      </w:r>
      <w:r w:rsidR="00CB629B" w:rsidRPr="00CB629B">
        <w:rPr>
          <w:sz w:val="24"/>
          <w:szCs w:val="24"/>
        </w:rPr>
        <w:t xml:space="preserve">Thank you </w:t>
      </w:r>
    </w:p>
    <w:p w:rsidR="0085395E" w:rsidRDefault="00D67161" w:rsidP="00D67161">
      <w:pPr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="0085395E">
        <w:rPr>
          <w:sz w:val="24"/>
          <w:szCs w:val="24"/>
        </w:rPr>
        <w:t>……</w:t>
      </w:r>
      <w:r w:rsidR="00FD0536">
        <w:rPr>
          <w:sz w:val="24"/>
          <w:szCs w:val="24"/>
        </w:rPr>
        <w:t xml:space="preserve"> </w:t>
      </w:r>
      <w:r w:rsidR="0085395E">
        <w:rPr>
          <w:sz w:val="24"/>
          <w:szCs w:val="24"/>
        </w:rPr>
        <w:t>………………………………………………………………… Position…</w:t>
      </w:r>
      <w:r w:rsidR="00071FD5">
        <w:rPr>
          <w:sz w:val="24"/>
          <w:szCs w:val="24"/>
        </w:rPr>
        <w:t>….</w:t>
      </w:r>
      <w:r w:rsidR="0085395E">
        <w:rPr>
          <w:sz w:val="24"/>
          <w:szCs w:val="24"/>
        </w:rPr>
        <w:t>………………………………</w:t>
      </w:r>
    </w:p>
    <w:p w:rsidR="002142E6" w:rsidRPr="00886EBB" w:rsidRDefault="002142E6" w:rsidP="002142E6">
      <w:pPr>
        <w:rPr>
          <w:b/>
          <w:sz w:val="24"/>
          <w:szCs w:val="24"/>
        </w:rPr>
      </w:pPr>
      <w:r w:rsidRPr="00886EBB">
        <w:rPr>
          <w:b/>
          <w:sz w:val="24"/>
          <w:szCs w:val="24"/>
        </w:rPr>
        <w:t xml:space="preserve">*1 = not at all   5 – Very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1329"/>
        <w:gridCol w:w="236"/>
        <w:gridCol w:w="52"/>
        <w:gridCol w:w="43"/>
        <w:gridCol w:w="1171"/>
        <w:gridCol w:w="1198"/>
        <w:gridCol w:w="195"/>
        <w:gridCol w:w="847"/>
        <w:gridCol w:w="1171"/>
      </w:tblGrid>
      <w:tr w:rsidR="004E3C09" w:rsidTr="00F13F97">
        <w:tc>
          <w:tcPr>
            <w:tcW w:w="3000" w:type="dxa"/>
          </w:tcPr>
          <w:p w:rsidR="00BB768E" w:rsidRDefault="00BB768E" w:rsidP="00E606E4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BB768E" w:rsidRPr="00E606E4" w:rsidRDefault="00BB768E" w:rsidP="00FA75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3" w:type="dxa"/>
            <w:gridSpan w:val="8"/>
          </w:tcPr>
          <w:p w:rsidR="00BB768E" w:rsidRDefault="00BB768E" w:rsidP="00FA7590">
            <w:pPr>
              <w:jc w:val="center"/>
              <w:rPr>
                <w:b/>
                <w:sz w:val="28"/>
                <w:szCs w:val="28"/>
              </w:rPr>
            </w:pPr>
            <w:r w:rsidRPr="00BB768E">
              <w:rPr>
                <w:b/>
                <w:sz w:val="28"/>
                <w:szCs w:val="28"/>
              </w:rPr>
              <w:t>Comment</w:t>
            </w:r>
          </w:p>
        </w:tc>
      </w:tr>
      <w:tr w:rsidR="004E3C09" w:rsidTr="00F13F97">
        <w:tc>
          <w:tcPr>
            <w:tcW w:w="3000" w:type="dxa"/>
          </w:tcPr>
          <w:p w:rsidR="00FA7590" w:rsidRPr="004E3C09" w:rsidRDefault="00886EBB" w:rsidP="00CB629B">
            <w:pPr>
              <w:rPr>
                <w:sz w:val="24"/>
                <w:szCs w:val="24"/>
              </w:rPr>
            </w:pPr>
            <w:r w:rsidRPr="004E3C09">
              <w:rPr>
                <w:sz w:val="24"/>
                <w:szCs w:val="24"/>
              </w:rPr>
              <w:t>1</w:t>
            </w:r>
            <w:r w:rsidR="00CB629B" w:rsidRPr="004E3C09">
              <w:rPr>
                <w:sz w:val="24"/>
                <w:szCs w:val="24"/>
              </w:rPr>
              <w:t xml:space="preserve">. How </w:t>
            </w:r>
            <w:r w:rsidR="00E606E4" w:rsidRPr="004E3C09">
              <w:rPr>
                <w:sz w:val="24"/>
                <w:szCs w:val="24"/>
              </w:rPr>
              <w:t xml:space="preserve">well </w:t>
            </w:r>
            <w:r w:rsidR="00CB629B" w:rsidRPr="004E3C09">
              <w:rPr>
                <w:sz w:val="24"/>
                <w:szCs w:val="24"/>
              </w:rPr>
              <w:t xml:space="preserve">prepared was </w:t>
            </w:r>
            <w:r w:rsidR="006662E6" w:rsidRPr="004E3C09">
              <w:rPr>
                <w:sz w:val="24"/>
                <w:szCs w:val="24"/>
              </w:rPr>
              <w:t>your</w:t>
            </w:r>
            <w:r w:rsidR="00CB629B" w:rsidRPr="004E3C09">
              <w:rPr>
                <w:sz w:val="24"/>
                <w:szCs w:val="24"/>
              </w:rPr>
              <w:t xml:space="preserve"> </w:t>
            </w:r>
            <w:r w:rsidR="00576490" w:rsidRPr="004E3C09">
              <w:rPr>
                <w:sz w:val="24"/>
                <w:szCs w:val="24"/>
              </w:rPr>
              <w:t>assessor/ supervisor</w:t>
            </w:r>
            <w:r w:rsidR="00D32F8F" w:rsidRPr="004E3C09">
              <w:rPr>
                <w:sz w:val="24"/>
                <w:szCs w:val="24"/>
              </w:rPr>
              <w:t>/ dept.</w:t>
            </w:r>
            <w:r w:rsidR="00CB629B" w:rsidRPr="004E3C09">
              <w:rPr>
                <w:sz w:val="24"/>
                <w:szCs w:val="24"/>
              </w:rPr>
              <w:t xml:space="preserve"> to support this role</w:t>
            </w:r>
            <w:r w:rsidR="00E606E4" w:rsidRPr="004E3C09">
              <w:rPr>
                <w:sz w:val="24"/>
                <w:szCs w:val="24"/>
              </w:rPr>
              <w:t>?</w:t>
            </w:r>
          </w:p>
          <w:p w:rsidR="00D67161" w:rsidRPr="004E3C09" w:rsidRDefault="00D67161" w:rsidP="00CB629B">
            <w:pPr>
              <w:rPr>
                <w:sz w:val="24"/>
                <w:szCs w:val="24"/>
              </w:rPr>
            </w:pPr>
          </w:p>
          <w:p w:rsidR="00E606E4" w:rsidRPr="004E3C09" w:rsidRDefault="00E606E4" w:rsidP="00CB629B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FA7590" w:rsidRPr="00F13F97" w:rsidRDefault="00FA7590" w:rsidP="002A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3" w:type="dxa"/>
            <w:gridSpan w:val="8"/>
          </w:tcPr>
          <w:p w:rsidR="00F13F97" w:rsidRDefault="00F13F97" w:rsidP="00FA7590">
            <w:pPr>
              <w:jc w:val="center"/>
              <w:rPr>
                <w:b/>
                <w:sz w:val="24"/>
                <w:szCs w:val="24"/>
              </w:rPr>
            </w:pPr>
          </w:p>
          <w:p w:rsidR="00FA7590" w:rsidRDefault="00F13F97" w:rsidP="00FA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F13F97">
              <w:rPr>
                <w:b/>
                <w:sz w:val="24"/>
                <w:szCs w:val="24"/>
              </w:rPr>
              <w:t xml:space="preserve">1   2   3   4   5  </w:t>
            </w:r>
          </w:p>
        </w:tc>
      </w:tr>
      <w:tr w:rsidR="004E3C09" w:rsidTr="00F13F97">
        <w:tc>
          <w:tcPr>
            <w:tcW w:w="3000" w:type="dxa"/>
          </w:tcPr>
          <w:p w:rsidR="00E606E4" w:rsidRPr="004E3C09" w:rsidRDefault="00886EBB" w:rsidP="00C76C81">
            <w:pPr>
              <w:rPr>
                <w:sz w:val="24"/>
                <w:szCs w:val="24"/>
              </w:rPr>
            </w:pPr>
            <w:r w:rsidRPr="004E3C09">
              <w:rPr>
                <w:sz w:val="24"/>
                <w:szCs w:val="24"/>
              </w:rPr>
              <w:t>3</w:t>
            </w:r>
            <w:r w:rsidR="00CB629B" w:rsidRPr="004E3C09">
              <w:rPr>
                <w:sz w:val="24"/>
                <w:szCs w:val="24"/>
              </w:rPr>
              <w:t xml:space="preserve">. As the TNA is part of the numbers how often were you able to work with </w:t>
            </w:r>
            <w:r w:rsidR="0002368C" w:rsidRPr="004E3C09">
              <w:rPr>
                <w:sz w:val="24"/>
                <w:szCs w:val="24"/>
              </w:rPr>
              <w:t>your</w:t>
            </w:r>
            <w:r w:rsidR="00576490" w:rsidRPr="004E3C09">
              <w:rPr>
                <w:sz w:val="24"/>
                <w:szCs w:val="24"/>
              </w:rPr>
              <w:t xml:space="preserve"> assessor/ supervisor</w:t>
            </w:r>
            <w:r w:rsidR="00CB629B" w:rsidRPr="004E3C09">
              <w:rPr>
                <w:sz w:val="24"/>
                <w:szCs w:val="24"/>
              </w:rPr>
              <w:t xml:space="preserve"> on developing </w:t>
            </w:r>
            <w:r w:rsidR="0002368C" w:rsidRPr="004E3C09">
              <w:rPr>
                <w:sz w:val="24"/>
                <w:szCs w:val="24"/>
              </w:rPr>
              <w:t xml:space="preserve">your </w:t>
            </w:r>
            <w:r w:rsidR="00CB629B" w:rsidRPr="004E3C09">
              <w:rPr>
                <w:sz w:val="24"/>
                <w:szCs w:val="24"/>
              </w:rPr>
              <w:t>band 4 skills</w:t>
            </w:r>
            <w:r w:rsidR="00D32F8F" w:rsidRPr="004E3C09">
              <w:rPr>
                <w:sz w:val="24"/>
                <w:szCs w:val="24"/>
              </w:rPr>
              <w:t xml:space="preserve"> as protected learning time?</w:t>
            </w:r>
          </w:p>
        </w:tc>
        <w:tc>
          <w:tcPr>
            <w:tcW w:w="1329" w:type="dxa"/>
          </w:tcPr>
          <w:p w:rsidR="00BB768E" w:rsidRDefault="00E606E4" w:rsidP="00FA7590">
            <w:pPr>
              <w:jc w:val="center"/>
              <w:rPr>
                <w:sz w:val="24"/>
                <w:szCs w:val="24"/>
              </w:rPr>
            </w:pPr>
            <w:r w:rsidRPr="00E606E4">
              <w:rPr>
                <w:sz w:val="24"/>
                <w:szCs w:val="24"/>
              </w:rPr>
              <w:t>Daily</w:t>
            </w:r>
          </w:p>
          <w:p w:rsidR="00FA7590" w:rsidRDefault="00BB768E" w:rsidP="00F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Fortnightly</w:t>
            </w:r>
            <w:r w:rsidR="00E606E4" w:rsidRPr="00E60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="00E606E4" w:rsidRPr="00E606E4">
              <w:rPr>
                <w:sz w:val="24"/>
                <w:szCs w:val="24"/>
              </w:rPr>
              <w:t>ont</w:t>
            </w:r>
            <w:r w:rsidR="00D67161">
              <w:rPr>
                <w:sz w:val="24"/>
                <w:szCs w:val="24"/>
              </w:rPr>
              <w:t>h</w:t>
            </w:r>
            <w:r w:rsidR="00E606E4" w:rsidRPr="00E606E4">
              <w:rPr>
                <w:sz w:val="24"/>
                <w:szCs w:val="24"/>
              </w:rPr>
              <w:t>ly</w:t>
            </w:r>
          </w:p>
          <w:p w:rsidR="00FD0536" w:rsidRPr="00E606E4" w:rsidRDefault="00FD0536" w:rsidP="00FA7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often</w:t>
            </w:r>
          </w:p>
        </w:tc>
        <w:tc>
          <w:tcPr>
            <w:tcW w:w="4913" w:type="dxa"/>
            <w:gridSpan w:val="8"/>
          </w:tcPr>
          <w:p w:rsidR="00FA7590" w:rsidRPr="00E606E4" w:rsidRDefault="00FA7590" w:rsidP="00251437">
            <w:pPr>
              <w:rPr>
                <w:b/>
                <w:sz w:val="24"/>
                <w:szCs w:val="24"/>
              </w:rPr>
            </w:pPr>
          </w:p>
        </w:tc>
      </w:tr>
      <w:tr w:rsidR="004E3C09" w:rsidTr="00F13F97">
        <w:tc>
          <w:tcPr>
            <w:tcW w:w="3000" w:type="dxa"/>
          </w:tcPr>
          <w:p w:rsidR="000B5F2A" w:rsidRDefault="000B5F2A" w:rsidP="00AD7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In your opinion does the rotation model used </w:t>
            </w:r>
            <w:proofErr w:type="gramStart"/>
            <w:r>
              <w:rPr>
                <w:sz w:val="24"/>
                <w:szCs w:val="24"/>
              </w:rPr>
              <w:t>allow  adequate</w:t>
            </w:r>
            <w:proofErr w:type="gramEnd"/>
            <w:r>
              <w:rPr>
                <w:sz w:val="24"/>
                <w:szCs w:val="24"/>
              </w:rPr>
              <w:t xml:space="preserve"> time for the TNAs to gain experience from a range of settings?</w:t>
            </w:r>
          </w:p>
        </w:tc>
        <w:tc>
          <w:tcPr>
            <w:tcW w:w="1329" w:type="dxa"/>
          </w:tcPr>
          <w:p w:rsidR="000B5F2A" w:rsidRPr="00886EBB" w:rsidRDefault="000B5F2A" w:rsidP="00AD77B6">
            <w:pPr>
              <w:jc w:val="center"/>
              <w:rPr>
                <w:b/>
                <w:sz w:val="28"/>
                <w:szCs w:val="28"/>
              </w:rPr>
            </w:pPr>
            <w:r w:rsidRPr="00886EBB"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0B5F2A" w:rsidRDefault="000B5F2A" w:rsidP="00AD77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C09" w:rsidTr="00F13F97">
        <w:tc>
          <w:tcPr>
            <w:tcW w:w="3000" w:type="dxa"/>
          </w:tcPr>
          <w:p w:rsidR="002A17A6" w:rsidRDefault="002A17A6" w:rsidP="002A1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Did you feel well prepared for your academic study, either prior to or during the initial stages of you studies?</w:t>
            </w:r>
          </w:p>
        </w:tc>
        <w:tc>
          <w:tcPr>
            <w:tcW w:w="1329" w:type="dxa"/>
          </w:tcPr>
          <w:p w:rsidR="002A17A6" w:rsidRPr="00886EBB" w:rsidRDefault="003B4FB7" w:rsidP="00FA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2A17A6" w:rsidRPr="00886EBB" w:rsidRDefault="003B4FB7" w:rsidP="003B4FB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How?</w:t>
            </w:r>
          </w:p>
        </w:tc>
      </w:tr>
      <w:tr w:rsidR="004E3C09" w:rsidTr="00F13F97">
        <w:tc>
          <w:tcPr>
            <w:tcW w:w="3000" w:type="dxa"/>
          </w:tcPr>
          <w:p w:rsidR="00E606E4" w:rsidRPr="00CB629B" w:rsidRDefault="002A17A6" w:rsidP="0088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04DA7">
              <w:rPr>
                <w:sz w:val="24"/>
                <w:szCs w:val="24"/>
              </w:rPr>
              <w:t>. Did you receive enough support with your academic work</w:t>
            </w:r>
            <w:r w:rsidR="00886EBB">
              <w:rPr>
                <w:sz w:val="24"/>
                <w:szCs w:val="24"/>
              </w:rPr>
              <w:t>?</w:t>
            </w:r>
          </w:p>
        </w:tc>
        <w:tc>
          <w:tcPr>
            <w:tcW w:w="1329" w:type="dxa"/>
          </w:tcPr>
          <w:p w:rsidR="00FA7590" w:rsidRPr="00886EBB" w:rsidRDefault="00E606E4" w:rsidP="00FA7590">
            <w:pPr>
              <w:jc w:val="center"/>
              <w:rPr>
                <w:b/>
                <w:sz w:val="28"/>
                <w:szCs w:val="28"/>
              </w:rPr>
            </w:pPr>
            <w:r w:rsidRPr="00886EBB"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FA7590" w:rsidRPr="00E606E4" w:rsidRDefault="00AD7C9B" w:rsidP="00AD7C9B">
            <w:pPr>
              <w:jc w:val="center"/>
              <w:rPr>
                <w:b/>
                <w:sz w:val="24"/>
                <w:szCs w:val="24"/>
              </w:rPr>
            </w:pPr>
            <w:r w:rsidRPr="002A17A6">
              <w:rPr>
                <w:b/>
                <w:sz w:val="20"/>
                <w:szCs w:val="20"/>
              </w:rPr>
              <w:t xml:space="preserve">If no what </w:t>
            </w:r>
            <w:r>
              <w:rPr>
                <w:b/>
                <w:sz w:val="20"/>
                <w:szCs w:val="20"/>
              </w:rPr>
              <w:t>support</w:t>
            </w:r>
            <w:r w:rsidRPr="002A17A6">
              <w:rPr>
                <w:b/>
                <w:sz w:val="20"/>
                <w:szCs w:val="20"/>
              </w:rPr>
              <w:t xml:space="preserve"> would have been beneficial</w:t>
            </w:r>
          </w:p>
        </w:tc>
      </w:tr>
      <w:tr w:rsidR="004E3C09" w:rsidTr="00F13F97">
        <w:trPr>
          <w:trHeight w:val="1020"/>
        </w:trPr>
        <w:tc>
          <w:tcPr>
            <w:tcW w:w="3000" w:type="dxa"/>
          </w:tcPr>
          <w:p w:rsidR="00104DA7" w:rsidRDefault="002A17A6" w:rsidP="0088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4DA7">
              <w:rPr>
                <w:sz w:val="24"/>
                <w:szCs w:val="24"/>
              </w:rPr>
              <w:t xml:space="preserve">. Did the academic subjects cover the requirements of the TNA </w:t>
            </w:r>
            <w:r w:rsidR="00886EBB">
              <w:rPr>
                <w:sz w:val="24"/>
                <w:szCs w:val="24"/>
              </w:rPr>
              <w:t>role?</w:t>
            </w:r>
            <w:r w:rsidR="00104D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</w:tcPr>
          <w:p w:rsidR="00104DA7" w:rsidRPr="00886EBB" w:rsidRDefault="00104DA7" w:rsidP="00FA7590">
            <w:pPr>
              <w:jc w:val="center"/>
              <w:rPr>
                <w:b/>
                <w:sz w:val="28"/>
                <w:szCs w:val="28"/>
              </w:rPr>
            </w:pPr>
            <w:r w:rsidRPr="00886EBB"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104DA7" w:rsidRPr="002A17A6" w:rsidRDefault="00104DA7" w:rsidP="00FA7590">
            <w:pPr>
              <w:jc w:val="center"/>
              <w:rPr>
                <w:b/>
                <w:sz w:val="20"/>
                <w:szCs w:val="20"/>
              </w:rPr>
            </w:pPr>
            <w:r w:rsidRPr="002A17A6">
              <w:rPr>
                <w:b/>
                <w:sz w:val="20"/>
                <w:szCs w:val="20"/>
              </w:rPr>
              <w:t>If no what subjects would have been beneficial</w:t>
            </w:r>
          </w:p>
        </w:tc>
      </w:tr>
      <w:tr w:rsidR="004E3C09" w:rsidTr="00F13F97">
        <w:trPr>
          <w:trHeight w:val="1020"/>
        </w:trPr>
        <w:tc>
          <w:tcPr>
            <w:tcW w:w="3000" w:type="dxa"/>
          </w:tcPr>
          <w:p w:rsidR="002A17A6" w:rsidRDefault="002A17A6" w:rsidP="002A1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Are there particular subjects that you found difficult, if so why?</w:t>
            </w:r>
          </w:p>
        </w:tc>
        <w:tc>
          <w:tcPr>
            <w:tcW w:w="1329" w:type="dxa"/>
          </w:tcPr>
          <w:p w:rsidR="002A17A6" w:rsidRPr="00886EBB" w:rsidRDefault="002A17A6" w:rsidP="00FA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2A17A6" w:rsidRPr="002A17A6" w:rsidRDefault="002A17A6" w:rsidP="00FA7590">
            <w:pPr>
              <w:jc w:val="center"/>
              <w:rPr>
                <w:b/>
              </w:rPr>
            </w:pPr>
            <w:r w:rsidRPr="002A17A6">
              <w:rPr>
                <w:b/>
              </w:rPr>
              <w:t>If yes why?</w:t>
            </w:r>
          </w:p>
        </w:tc>
      </w:tr>
      <w:tr w:rsidR="004E3C09" w:rsidTr="00A139C9">
        <w:trPr>
          <w:trHeight w:val="200"/>
        </w:trPr>
        <w:tc>
          <w:tcPr>
            <w:tcW w:w="3000" w:type="dxa"/>
            <w:vMerge w:val="restart"/>
          </w:tcPr>
          <w:p w:rsidR="00F040F2" w:rsidRPr="004E3C09" w:rsidRDefault="00F040F2" w:rsidP="002A17A6">
            <w:pPr>
              <w:rPr>
                <w:sz w:val="24"/>
                <w:szCs w:val="24"/>
              </w:rPr>
            </w:pPr>
            <w:r w:rsidRPr="004E3C09">
              <w:rPr>
                <w:sz w:val="24"/>
                <w:szCs w:val="24"/>
              </w:rPr>
              <w:t>10. What factors helped or hindered your progress in the following settings:</w:t>
            </w:r>
          </w:p>
          <w:p w:rsidR="00F040F2" w:rsidRPr="00F040F2" w:rsidRDefault="00F040F2" w:rsidP="00F040F2">
            <w:pPr>
              <w:rPr>
                <w:sz w:val="24"/>
                <w:szCs w:val="24"/>
                <w:highlight w:val="yellow"/>
              </w:rPr>
            </w:pPr>
            <w:r w:rsidRPr="004E3C09">
              <w:rPr>
                <w:sz w:val="24"/>
                <w:szCs w:val="24"/>
              </w:rPr>
              <w:t>academic/ placement</w:t>
            </w:r>
          </w:p>
        </w:tc>
        <w:tc>
          <w:tcPr>
            <w:tcW w:w="1329" w:type="dxa"/>
            <w:tcBorders>
              <w:right w:val="nil"/>
            </w:tcBorders>
          </w:tcPr>
          <w:p w:rsidR="00F040F2" w:rsidRDefault="00F040F2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F040F2" w:rsidRDefault="00F040F2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gridSpan w:val="5"/>
            <w:tcBorders>
              <w:left w:val="nil"/>
            </w:tcBorders>
          </w:tcPr>
          <w:p w:rsidR="00F040F2" w:rsidRPr="002A17A6" w:rsidRDefault="00F040F2" w:rsidP="00FA7590">
            <w:pPr>
              <w:jc w:val="center"/>
              <w:rPr>
                <w:b/>
              </w:rPr>
            </w:pPr>
            <w:r>
              <w:rPr>
                <w:b/>
              </w:rPr>
              <w:t xml:space="preserve">Helped </w:t>
            </w:r>
          </w:p>
        </w:tc>
        <w:tc>
          <w:tcPr>
            <w:tcW w:w="2018" w:type="dxa"/>
            <w:gridSpan w:val="2"/>
          </w:tcPr>
          <w:p w:rsidR="00F040F2" w:rsidRPr="002A17A6" w:rsidRDefault="00F040F2" w:rsidP="00FA7590">
            <w:pPr>
              <w:jc w:val="center"/>
              <w:rPr>
                <w:b/>
              </w:rPr>
            </w:pPr>
            <w:r>
              <w:rPr>
                <w:b/>
              </w:rPr>
              <w:t>Hindered</w:t>
            </w:r>
          </w:p>
        </w:tc>
      </w:tr>
      <w:tr w:rsidR="004E3C09" w:rsidTr="00A139C9">
        <w:trPr>
          <w:trHeight w:val="200"/>
        </w:trPr>
        <w:tc>
          <w:tcPr>
            <w:tcW w:w="3000" w:type="dxa"/>
            <w:vMerge/>
          </w:tcPr>
          <w:p w:rsidR="00F040F2" w:rsidRDefault="00F040F2" w:rsidP="002A17A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</w:tcPr>
          <w:p w:rsidR="00F040F2" w:rsidRDefault="00F040F2" w:rsidP="00AD77B6">
            <w:pPr>
              <w:rPr>
                <w:b/>
              </w:rPr>
            </w:pPr>
            <w:r>
              <w:rPr>
                <w:b/>
              </w:rPr>
              <w:t>Academic</w:t>
            </w:r>
          </w:p>
          <w:p w:rsidR="00F040F2" w:rsidRPr="002A17A6" w:rsidRDefault="00F040F2" w:rsidP="00AD77B6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F040F2" w:rsidRDefault="00F040F2">
            <w:pPr>
              <w:rPr>
                <w:b/>
              </w:rPr>
            </w:pPr>
          </w:p>
          <w:p w:rsidR="00F040F2" w:rsidRPr="002A17A6" w:rsidRDefault="00F040F2" w:rsidP="00F040F2">
            <w:pPr>
              <w:jc w:val="center"/>
              <w:rPr>
                <w:b/>
              </w:rPr>
            </w:pPr>
          </w:p>
        </w:tc>
        <w:tc>
          <w:tcPr>
            <w:tcW w:w="2659" w:type="dxa"/>
            <w:gridSpan w:val="5"/>
            <w:tcBorders>
              <w:left w:val="nil"/>
            </w:tcBorders>
          </w:tcPr>
          <w:p w:rsidR="00F040F2" w:rsidRPr="002A17A6" w:rsidRDefault="00F040F2" w:rsidP="00FA7590">
            <w:pPr>
              <w:jc w:val="center"/>
              <w:rPr>
                <w:b/>
              </w:rPr>
            </w:pPr>
          </w:p>
        </w:tc>
        <w:tc>
          <w:tcPr>
            <w:tcW w:w="2018" w:type="dxa"/>
            <w:gridSpan w:val="2"/>
          </w:tcPr>
          <w:p w:rsidR="00F040F2" w:rsidRPr="002A17A6" w:rsidRDefault="00F040F2" w:rsidP="00FA7590">
            <w:pPr>
              <w:jc w:val="center"/>
              <w:rPr>
                <w:b/>
              </w:rPr>
            </w:pPr>
          </w:p>
        </w:tc>
      </w:tr>
      <w:tr w:rsidR="004E3C09" w:rsidTr="00A139C9">
        <w:trPr>
          <w:trHeight w:val="270"/>
        </w:trPr>
        <w:tc>
          <w:tcPr>
            <w:tcW w:w="3000" w:type="dxa"/>
            <w:vMerge/>
          </w:tcPr>
          <w:p w:rsidR="00F040F2" w:rsidRDefault="00F040F2" w:rsidP="002A17A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</w:tcPr>
          <w:p w:rsidR="00F040F2" w:rsidRDefault="00F040F2" w:rsidP="00F040F2">
            <w:pPr>
              <w:rPr>
                <w:b/>
              </w:rPr>
            </w:pPr>
            <w:r>
              <w:rPr>
                <w:b/>
              </w:rPr>
              <w:t>Placement</w:t>
            </w:r>
          </w:p>
          <w:p w:rsidR="00F040F2" w:rsidRDefault="00F040F2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F040F2" w:rsidRDefault="00F040F2">
            <w:pPr>
              <w:rPr>
                <w:b/>
                <w:sz w:val="28"/>
                <w:szCs w:val="28"/>
              </w:rPr>
            </w:pPr>
          </w:p>
          <w:p w:rsidR="00F040F2" w:rsidRDefault="00F040F2" w:rsidP="00F040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gridSpan w:val="5"/>
            <w:tcBorders>
              <w:left w:val="nil"/>
            </w:tcBorders>
          </w:tcPr>
          <w:p w:rsidR="00F040F2" w:rsidRPr="002A17A6" w:rsidRDefault="00F040F2" w:rsidP="00FA7590">
            <w:pPr>
              <w:jc w:val="center"/>
              <w:rPr>
                <w:b/>
              </w:rPr>
            </w:pPr>
          </w:p>
        </w:tc>
        <w:tc>
          <w:tcPr>
            <w:tcW w:w="2018" w:type="dxa"/>
            <w:gridSpan w:val="2"/>
          </w:tcPr>
          <w:p w:rsidR="00F040F2" w:rsidRPr="002A17A6" w:rsidRDefault="00F040F2" w:rsidP="00FA7590">
            <w:pPr>
              <w:jc w:val="center"/>
              <w:rPr>
                <w:b/>
              </w:rPr>
            </w:pPr>
          </w:p>
        </w:tc>
      </w:tr>
      <w:tr w:rsidR="004E3C09" w:rsidTr="00F13F97">
        <w:trPr>
          <w:trHeight w:val="1020"/>
        </w:trPr>
        <w:tc>
          <w:tcPr>
            <w:tcW w:w="3000" w:type="dxa"/>
          </w:tcPr>
          <w:p w:rsidR="00F040F2" w:rsidRPr="004E3C09" w:rsidRDefault="00A139C9" w:rsidP="00F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40F2" w:rsidRPr="004E3C09">
              <w:rPr>
                <w:sz w:val="24"/>
                <w:szCs w:val="24"/>
              </w:rPr>
              <w:t>. How were you supported with protected learning time in placements?</w:t>
            </w:r>
          </w:p>
        </w:tc>
        <w:tc>
          <w:tcPr>
            <w:tcW w:w="1329" w:type="dxa"/>
          </w:tcPr>
          <w:p w:rsidR="00F040F2" w:rsidRDefault="00F040F2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3" w:type="dxa"/>
            <w:gridSpan w:val="8"/>
          </w:tcPr>
          <w:p w:rsidR="00F040F2" w:rsidRPr="002A17A6" w:rsidRDefault="00F040F2" w:rsidP="00FA7590">
            <w:pPr>
              <w:jc w:val="center"/>
              <w:rPr>
                <w:b/>
              </w:rPr>
            </w:pPr>
          </w:p>
        </w:tc>
      </w:tr>
      <w:tr w:rsidR="004E3C09" w:rsidTr="00F13F97">
        <w:trPr>
          <w:trHeight w:val="1020"/>
        </w:trPr>
        <w:tc>
          <w:tcPr>
            <w:tcW w:w="3000" w:type="dxa"/>
          </w:tcPr>
          <w:p w:rsidR="00AD7C9B" w:rsidRPr="004E3C09" w:rsidRDefault="00A139C9" w:rsidP="00F0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7C9B" w:rsidRPr="004E3C09">
              <w:rPr>
                <w:sz w:val="24"/>
                <w:szCs w:val="24"/>
              </w:rPr>
              <w:t>. What impact do you feel the range of placements has had on your ability to provide patient care</w:t>
            </w:r>
          </w:p>
        </w:tc>
        <w:tc>
          <w:tcPr>
            <w:tcW w:w="1329" w:type="dxa"/>
          </w:tcPr>
          <w:p w:rsidR="00AD7C9B" w:rsidRDefault="00AD7C9B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3" w:type="dxa"/>
            <w:gridSpan w:val="8"/>
          </w:tcPr>
          <w:p w:rsidR="00AD7C9B" w:rsidRPr="002A17A6" w:rsidRDefault="00AD7C9B" w:rsidP="00FA7590">
            <w:pPr>
              <w:jc w:val="center"/>
              <w:rPr>
                <w:b/>
              </w:rPr>
            </w:pPr>
          </w:p>
        </w:tc>
      </w:tr>
      <w:tr w:rsidR="004E3C09" w:rsidRPr="00886EBB" w:rsidTr="00F13F97">
        <w:tc>
          <w:tcPr>
            <w:tcW w:w="3000" w:type="dxa"/>
          </w:tcPr>
          <w:p w:rsidR="00D32F8F" w:rsidRDefault="00A139C9" w:rsidP="00AD7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32F8F">
              <w:rPr>
                <w:sz w:val="24"/>
                <w:szCs w:val="24"/>
              </w:rPr>
              <w:t>. Were you able to achieve competence in medicines management during your final placements?</w:t>
            </w:r>
          </w:p>
          <w:p w:rsidR="00D32F8F" w:rsidRPr="00CB629B" w:rsidRDefault="00D32F8F" w:rsidP="00AD77B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D32F8F" w:rsidRPr="00886EBB" w:rsidRDefault="00D32F8F" w:rsidP="00AD77B6">
            <w:pPr>
              <w:jc w:val="center"/>
              <w:rPr>
                <w:b/>
                <w:sz w:val="28"/>
                <w:szCs w:val="28"/>
              </w:rPr>
            </w:pPr>
            <w:r w:rsidRPr="00886EBB">
              <w:rPr>
                <w:b/>
                <w:sz w:val="28"/>
                <w:szCs w:val="28"/>
              </w:rPr>
              <w:t>Y/N</w:t>
            </w:r>
          </w:p>
          <w:p w:rsidR="00D32F8F" w:rsidRPr="0085395E" w:rsidRDefault="00D32F8F" w:rsidP="00AD77B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913" w:type="dxa"/>
            <w:gridSpan w:val="8"/>
          </w:tcPr>
          <w:p w:rsidR="00D32F8F" w:rsidRPr="00886EBB" w:rsidRDefault="00D32F8F" w:rsidP="00AD77B6">
            <w:pPr>
              <w:jc w:val="center"/>
              <w:rPr>
                <w:b/>
                <w:sz w:val="24"/>
                <w:szCs w:val="24"/>
              </w:rPr>
            </w:pPr>
            <w:r w:rsidRPr="00886EBB">
              <w:rPr>
                <w:b/>
                <w:i/>
                <w:sz w:val="24"/>
                <w:szCs w:val="24"/>
              </w:rPr>
              <w:t>If no please explain why not</w:t>
            </w:r>
          </w:p>
        </w:tc>
      </w:tr>
      <w:tr w:rsidR="004E3C09" w:rsidRPr="00886EBB" w:rsidTr="00F13F97">
        <w:tc>
          <w:tcPr>
            <w:tcW w:w="3000" w:type="dxa"/>
          </w:tcPr>
          <w:p w:rsidR="00D32F8F" w:rsidRDefault="00A139C9" w:rsidP="00AD7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32F8F">
              <w:rPr>
                <w:sz w:val="24"/>
                <w:szCs w:val="24"/>
              </w:rPr>
              <w:t xml:space="preserve">. Do you think the NA role would benefit from </w:t>
            </w:r>
            <w:r w:rsidR="00D32F8F" w:rsidRPr="00E606E4">
              <w:rPr>
                <w:sz w:val="24"/>
                <w:szCs w:val="24"/>
              </w:rPr>
              <w:t xml:space="preserve">other skills </w:t>
            </w:r>
            <w:r w:rsidR="00D32F8F">
              <w:rPr>
                <w:sz w:val="24"/>
                <w:szCs w:val="24"/>
              </w:rPr>
              <w:t>not met to ensure they are fit for purpose at the end of the programme?</w:t>
            </w:r>
          </w:p>
          <w:p w:rsidR="00D32F8F" w:rsidRPr="00CB629B" w:rsidRDefault="00D32F8F" w:rsidP="00AD77B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D32F8F" w:rsidRPr="00886EBB" w:rsidRDefault="00D32F8F" w:rsidP="00AD77B6">
            <w:pPr>
              <w:jc w:val="center"/>
              <w:rPr>
                <w:b/>
                <w:sz w:val="28"/>
                <w:szCs w:val="28"/>
              </w:rPr>
            </w:pPr>
            <w:r w:rsidRPr="00886EBB"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D32F8F" w:rsidRPr="00886EBB" w:rsidRDefault="00D32F8F" w:rsidP="00AD77B6">
            <w:pPr>
              <w:jc w:val="center"/>
              <w:rPr>
                <w:b/>
                <w:i/>
                <w:sz w:val="24"/>
                <w:szCs w:val="24"/>
              </w:rPr>
            </w:pPr>
            <w:r w:rsidRPr="00886EBB">
              <w:rPr>
                <w:b/>
                <w:i/>
                <w:sz w:val="24"/>
                <w:szCs w:val="24"/>
              </w:rPr>
              <w:t>Please identify</w:t>
            </w:r>
          </w:p>
        </w:tc>
      </w:tr>
      <w:tr w:rsidR="004E3C09" w:rsidTr="00F13F97">
        <w:trPr>
          <w:trHeight w:val="1020"/>
        </w:trPr>
        <w:tc>
          <w:tcPr>
            <w:tcW w:w="3000" w:type="dxa"/>
          </w:tcPr>
          <w:p w:rsidR="00D32F8F" w:rsidRDefault="00A139C9" w:rsidP="00AD7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2F8F" w:rsidRPr="004E3C09">
              <w:rPr>
                <w:sz w:val="24"/>
                <w:szCs w:val="24"/>
              </w:rPr>
              <w:t>. How has your role as a TNA helped to improve patient care?</w:t>
            </w:r>
          </w:p>
          <w:p w:rsidR="00D32F8F" w:rsidRDefault="00D32F8F" w:rsidP="00AD77B6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D32F8F" w:rsidRDefault="00D32F8F" w:rsidP="00AD77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3" w:type="dxa"/>
            <w:gridSpan w:val="8"/>
          </w:tcPr>
          <w:p w:rsidR="00D32F8F" w:rsidRDefault="00D32F8F" w:rsidP="00AD77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C09" w:rsidTr="00F13F97">
        <w:tc>
          <w:tcPr>
            <w:tcW w:w="3000" w:type="dxa"/>
          </w:tcPr>
          <w:p w:rsidR="00D32F8F" w:rsidRDefault="00A139C9" w:rsidP="0088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32F8F">
              <w:rPr>
                <w:sz w:val="24"/>
                <w:szCs w:val="24"/>
              </w:rPr>
              <w:t>. Do you understand the role and responsibilities of the Registered Nursing Associate?</w:t>
            </w:r>
          </w:p>
        </w:tc>
        <w:tc>
          <w:tcPr>
            <w:tcW w:w="1329" w:type="dxa"/>
          </w:tcPr>
          <w:p w:rsidR="00D32F8F" w:rsidRDefault="00D32F8F" w:rsidP="00FA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D32F8F" w:rsidRDefault="00D32F8F" w:rsidP="009B6C98">
            <w:pPr>
              <w:rPr>
                <w:b/>
                <w:sz w:val="28"/>
                <w:szCs w:val="28"/>
              </w:rPr>
            </w:pPr>
          </w:p>
        </w:tc>
      </w:tr>
      <w:tr w:rsidR="009B6C98" w:rsidTr="00F13F97">
        <w:tc>
          <w:tcPr>
            <w:tcW w:w="3000" w:type="dxa"/>
          </w:tcPr>
          <w:p w:rsidR="009B6C98" w:rsidRPr="006958CD" w:rsidRDefault="009B6C98" w:rsidP="009B6C98">
            <w:bookmarkStart w:id="0" w:name="_GoBack"/>
            <w:bookmarkEnd w:id="0"/>
            <w:r w:rsidRPr="006958CD">
              <w:t>17a. Do you understand the NMC standards of proficiency for nursing associates?</w:t>
            </w:r>
          </w:p>
          <w:p w:rsidR="009B6C98" w:rsidRPr="006958CD" w:rsidRDefault="009B6C98" w:rsidP="009B6C98"/>
          <w:p w:rsidR="009B6C98" w:rsidRDefault="009B6C98" w:rsidP="00C76C81">
            <w:pPr>
              <w:rPr>
                <w:sz w:val="24"/>
                <w:szCs w:val="24"/>
              </w:rPr>
            </w:pPr>
            <w:r w:rsidRPr="006958CD">
              <w:t>17b. How does the NA role differ from a registered nurse</w:t>
            </w:r>
            <w:r>
              <w:t xml:space="preserve"> </w:t>
            </w:r>
          </w:p>
        </w:tc>
        <w:tc>
          <w:tcPr>
            <w:tcW w:w="1329" w:type="dxa"/>
          </w:tcPr>
          <w:p w:rsidR="009B6C98" w:rsidRDefault="009B6C98" w:rsidP="00FA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9B6C98" w:rsidRDefault="009B6C98" w:rsidP="009B6C98">
            <w:pPr>
              <w:rPr>
                <w:b/>
                <w:sz w:val="28"/>
                <w:szCs w:val="28"/>
              </w:rPr>
            </w:pPr>
          </w:p>
        </w:tc>
      </w:tr>
      <w:tr w:rsidR="004E3C09" w:rsidTr="00F13F97">
        <w:tc>
          <w:tcPr>
            <w:tcW w:w="3000" w:type="dxa"/>
          </w:tcPr>
          <w:p w:rsidR="00D32F8F" w:rsidRPr="00071FD5" w:rsidRDefault="009B6C98" w:rsidP="00045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 w:rsidR="00D32F8F">
              <w:rPr>
                <w:sz w:val="24"/>
                <w:szCs w:val="24"/>
              </w:rPr>
              <w:t>.</w:t>
            </w:r>
            <w:r w:rsidR="00D32F8F" w:rsidRPr="00071FD5">
              <w:rPr>
                <w:sz w:val="24"/>
                <w:szCs w:val="24"/>
              </w:rPr>
              <w:t>Do</w:t>
            </w:r>
            <w:proofErr w:type="gramEnd"/>
            <w:r w:rsidR="00D32F8F" w:rsidRPr="00071FD5">
              <w:rPr>
                <w:sz w:val="24"/>
                <w:szCs w:val="24"/>
              </w:rPr>
              <w:t xml:space="preserve"> you feel </w:t>
            </w:r>
            <w:r w:rsidR="00D32F8F">
              <w:rPr>
                <w:sz w:val="24"/>
                <w:szCs w:val="24"/>
              </w:rPr>
              <w:t>o</w:t>
            </w:r>
            <w:r w:rsidR="00D32F8F" w:rsidRPr="00071FD5">
              <w:rPr>
                <w:sz w:val="24"/>
                <w:szCs w:val="24"/>
              </w:rPr>
              <w:t>the</w:t>
            </w:r>
            <w:r w:rsidR="00D32F8F">
              <w:rPr>
                <w:sz w:val="24"/>
                <w:szCs w:val="24"/>
              </w:rPr>
              <w:t>r</w:t>
            </w:r>
            <w:r w:rsidR="00D32F8F" w:rsidRPr="00071FD5">
              <w:rPr>
                <w:sz w:val="24"/>
                <w:szCs w:val="24"/>
              </w:rPr>
              <w:t xml:space="preserve"> staff now have an understanding of this role</w:t>
            </w:r>
            <w:r w:rsidR="00D32F8F">
              <w:rPr>
                <w:sz w:val="24"/>
                <w:szCs w:val="24"/>
              </w:rPr>
              <w:t>?</w:t>
            </w:r>
          </w:p>
          <w:p w:rsidR="00D32F8F" w:rsidRPr="00CB629B" w:rsidRDefault="00D32F8F" w:rsidP="00045840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D32F8F" w:rsidRPr="00886EBB" w:rsidRDefault="00D32F8F" w:rsidP="00045840">
            <w:pPr>
              <w:jc w:val="center"/>
              <w:rPr>
                <w:b/>
                <w:sz w:val="28"/>
                <w:szCs w:val="28"/>
              </w:rPr>
            </w:pPr>
            <w:r w:rsidRPr="00886EBB">
              <w:rPr>
                <w:b/>
                <w:sz w:val="28"/>
                <w:szCs w:val="28"/>
              </w:rPr>
              <w:t>Y/N</w:t>
            </w:r>
          </w:p>
        </w:tc>
        <w:tc>
          <w:tcPr>
            <w:tcW w:w="4913" w:type="dxa"/>
            <w:gridSpan w:val="8"/>
          </w:tcPr>
          <w:p w:rsidR="00D32F8F" w:rsidRDefault="00D32F8F" w:rsidP="000458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C09" w:rsidTr="00F13F97">
        <w:tc>
          <w:tcPr>
            <w:tcW w:w="3000" w:type="dxa"/>
          </w:tcPr>
          <w:p w:rsidR="00D32F8F" w:rsidRPr="00CB629B" w:rsidRDefault="00A139C9" w:rsidP="00C7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B6C98">
              <w:rPr>
                <w:sz w:val="24"/>
                <w:szCs w:val="24"/>
              </w:rPr>
              <w:t>9</w:t>
            </w:r>
            <w:r w:rsidR="00D32F8F">
              <w:rPr>
                <w:sz w:val="24"/>
                <w:szCs w:val="24"/>
              </w:rPr>
              <w:t>. How clear are you about accountability and delegation in relation to the T/NA role?</w:t>
            </w:r>
          </w:p>
        </w:tc>
        <w:tc>
          <w:tcPr>
            <w:tcW w:w="1329" w:type="dxa"/>
          </w:tcPr>
          <w:p w:rsidR="00D32F8F" w:rsidRPr="00886EBB" w:rsidRDefault="00D32F8F" w:rsidP="00E225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13" w:type="dxa"/>
            <w:gridSpan w:val="8"/>
          </w:tcPr>
          <w:p w:rsidR="00F13F97" w:rsidRDefault="00F13F97" w:rsidP="00E2254E">
            <w:pPr>
              <w:jc w:val="center"/>
              <w:rPr>
                <w:b/>
                <w:sz w:val="24"/>
                <w:szCs w:val="24"/>
              </w:rPr>
            </w:pPr>
          </w:p>
          <w:p w:rsidR="00D32F8F" w:rsidRDefault="00F13F97" w:rsidP="00E2254E">
            <w:pPr>
              <w:jc w:val="center"/>
              <w:rPr>
                <w:b/>
                <w:sz w:val="28"/>
                <w:szCs w:val="28"/>
              </w:rPr>
            </w:pPr>
            <w:r w:rsidRPr="00886EBB">
              <w:rPr>
                <w:b/>
                <w:sz w:val="24"/>
                <w:szCs w:val="24"/>
              </w:rPr>
              <w:t>*1   2   3   4   5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E3C09" w:rsidTr="00F13F97">
        <w:tc>
          <w:tcPr>
            <w:tcW w:w="3000" w:type="dxa"/>
          </w:tcPr>
          <w:p w:rsidR="00D32F8F" w:rsidRDefault="009B6C98" w:rsidP="00E6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32F8F">
              <w:rPr>
                <w:sz w:val="24"/>
                <w:szCs w:val="24"/>
              </w:rPr>
              <w:t>. How well prepared and confident to do you feel to undertake the Registered Nursing Associate role?</w:t>
            </w:r>
          </w:p>
          <w:p w:rsidR="00D32F8F" w:rsidRDefault="00D32F8F" w:rsidP="00E606E4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D32F8F" w:rsidRDefault="00D32F8F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13" w:type="dxa"/>
            <w:gridSpan w:val="8"/>
          </w:tcPr>
          <w:p w:rsidR="00D32F8F" w:rsidRDefault="00D32F8F" w:rsidP="00AD7C9B">
            <w:pPr>
              <w:pStyle w:val="ListParagraph"/>
              <w:numPr>
                <w:ilvl w:val="0"/>
                <w:numId w:val="6"/>
              </w:numPr>
            </w:pPr>
            <w:r>
              <w:t xml:space="preserve">Very prepared </w:t>
            </w:r>
          </w:p>
          <w:p w:rsidR="00D32F8F" w:rsidRDefault="00D32F8F" w:rsidP="00AD7C9B">
            <w:pPr>
              <w:pStyle w:val="ListParagraph"/>
              <w:numPr>
                <w:ilvl w:val="0"/>
                <w:numId w:val="6"/>
              </w:numPr>
            </w:pPr>
            <w:r>
              <w:t xml:space="preserve">Somewhat prepared </w:t>
            </w:r>
          </w:p>
          <w:p w:rsidR="00D32F8F" w:rsidRDefault="00D32F8F" w:rsidP="00AD7C9B">
            <w:pPr>
              <w:pStyle w:val="ListParagraph"/>
              <w:numPr>
                <w:ilvl w:val="0"/>
                <w:numId w:val="6"/>
              </w:numPr>
            </w:pPr>
            <w:r>
              <w:t xml:space="preserve">Not very prepared </w:t>
            </w:r>
          </w:p>
          <w:p w:rsidR="00D32F8F" w:rsidRDefault="00D32F8F" w:rsidP="00AD7C9B">
            <w:pPr>
              <w:pStyle w:val="ListParagraph"/>
              <w:numPr>
                <w:ilvl w:val="0"/>
                <w:numId w:val="6"/>
              </w:numPr>
            </w:pPr>
            <w:r>
              <w:t xml:space="preserve">Not at all prepared </w:t>
            </w:r>
          </w:p>
          <w:p w:rsidR="00D32F8F" w:rsidRPr="00AD7C9B" w:rsidRDefault="00D32F8F" w:rsidP="00AD7C9B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t>Don't know</w:t>
            </w:r>
          </w:p>
        </w:tc>
      </w:tr>
      <w:tr w:rsidR="004E3C09" w:rsidTr="00F13F97">
        <w:trPr>
          <w:trHeight w:val="400"/>
        </w:trPr>
        <w:tc>
          <w:tcPr>
            <w:tcW w:w="4660" w:type="dxa"/>
            <w:gridSpan w:val="5"/>
            <w:vMerge w:val="restart"/>
          </w:tcPr>
          <w:p w:rsidR="004E3C09" w:rsidRPr="004E3C09" w:rsidRDefault="00A139C9" w:rsidP="004E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C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4E3C09">
              <w:rPr>
                <w:sz w:val="24"/>
                <w:szCs w:val="24"/>
              </w:rPr>
              <w:t>How confident do you feel to undertake the following as a registered NA?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>Identifying risks to the people you are caring for when it is needed.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>Making decisions about people’s care requirements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>Working effectively with health and social care colleagues from different organisations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>Supporting the Registered Nurses to assess and review care plans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>Identifying actions to mitigate risks to the people you care for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 xml:space="preserve">Identifying people's care requirements 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 xml:space="preserve">Working effectively with health and </w:t>
            </w:r>
            <w:r w:rsidR="00F13F97">
              <w:rPr>
                <w:sz w:val="24"/>
                <w:szCs w:val="24"/>
              </w:rPr>
              <w:t>social care colleagues within your</w:t>
            </w:r>
            <w:r w:rsidRPr="000B5F2A">
              <w:rPr>
                <w:sz w:val="24"/>
                <w:szCs w:val="24"/>
              </w:rPr>
              <w:t xml:space="preserve"> organisation </w:t>
            </w:r>
          </w:p>
          <w:p w:rsidR="004E3C09" w:rsidRPr="000B5F2A" w:rsidRDefault="004E3C09" w:rsidP="004E3C0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B5F2A">
              <w:rPr>
                <w:sz w:val="24"/>
                <w:szCs w:val="24"/>
              </w:rPr>
              <w:t>Tailoring the care you deliver to the needs of individual patients/ service users</w:t>
            </w:r>
          </w:p>
          <w:p w:rsidR="004E3C09" w:rsidRDefault="004E3C09" w:rsidP="00C76C81">
            <w:pPr>
              <w:pStyle w:val="ListParagraph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0B5F2A">
              <w:rPr>
                <w:sz w:val="24"/>
                <w:szCs w:val="24"/>
              </w:rPr>
              <w:t>Demonstrating leadership capabilities when it is needed</w:t>
            </w:r>
          </w:p>
        </w:tc>
        <w:tc>
          <w:tcPr>
            <w:tcW w:w="1171" w:type="dxa"/>
          </w:tcPr>
          <w:p w:rsidR="004E3C09" w:rsidRPr="004E3C09" w:rsidRDefault="004E3C09" w:rsidP="00016EFF">
            <w:pPr>
              <w:jc w:val="center"/>
              <w:rPr>
                <w:b/>
                <w:sz w:val="24"/>
                <w:szCs w:val="24"/>
              </w:rPr>
            </w:pPr>
            <w:r w:rsidRPr="004E3C09">
              <w:rPr>
                <w:b/>
                <w:sz w:val="24"/>
                <w:szCs w:val="24"/>
              </w:rPr>
              <w:t>Very confident</w:t>
            </w:r>
          </w:p>
        </w:tc>
        <w:tc>
          <w:tcPr>
            <w:tcW w:w="1198" w:type="dxa"/>
          </w:tcPr>
          <w:p w:rsidR="004E3C09" w:rsidRPr="004E3C09" w:rsidRDefault="004E3C09" w:rsidP="00016EFF">
            <w:pPr>
              <w:jc w:val="center"/>
              <w:rPr>
                <w:b/>
                <w:sz w:val="24"/>
                <w:szCs w:val="24"/>
              </w:rPr>
            </w:pPr>
            <w:r w:rsidRPr="004E3C09">
              <w:rPr>
                <w:b/>
                <w:sz w:val="24"/>
                <w:szCs w:val="24"/>
              </w:rPr>
              <w:t>Confident</w:t>
            </w:r>
          </w:p>
        </w:tc>
        <w:tc>
          <w:tcPr>
            <w:tcW w:w="1042" w:type="dxa"/>
            <w:gridSpan w:val="2"/>
          </w:tcPr>
          <w:p w:rsidR="004E3C09" w:rsidRPr="004E3C09" w:rsidRDefault="004E3C09" w:rsidP="00016EFF">
            <w:pPr>
              <w:jc w:val="center"/>
              <w:rPr>
                <w:b/>
                <w:sz w:val="24"/>
                <w:szCs w:val="24"/>
              </w:rPr>
            </w:pPr>
            <w:r w:rsidRPr="004E3C09">
              <w:rPr>
                <w:b/>
                <w:sz w:val="24"/>
                <w:szCs w:val="24"/>
              </w:rPr>
              <w:t>Unsure</w:t>
            </w:r>
          </w:p>
        </w:tc>
        <w:tc>
          <w:tcPr>
            <w:tcW w:w="1171" w:type="dxa"/>
          </w:tcPr>
          <w:p w:rsidR="004E3C09" w:rsidRPr="004E3C09" w:rsidRDefault="004E3C09" w:rsidP="00016EFF">
            <w:pPr>
              <w:jc w:val="center"/>
              <w:rPr>
                <w:b/>
                <w:sz w:val="24"/>
                <w:szCs w:val="24"/>
              </w:rPr>
            </w:pPr>
            <w:r w:rsidRPr="004E3C09">
              <w:rPr>
                <w:b/>
                <w:sz w:val="24"/>
                <w:szCs w:val="24"/>
              </w:rPr>
              <w:t>Not at all confident</w:t>
            </w:r>
          </w:p>
        </w:tc>
      </w:tr>
      <w:tr w:rsidR="004E3C09" w:rsidTr="00F13F97">
        <w:trPr>
          <w:trHeight w:val="5910"/>
        </w:trPr>
        <w:tc>
          <w:tcPr>
            <w:tcW w:w="4660" w:type="dxa"/>
            <w:gridSpan w:val="5"/>
            <w:vMerge/>
          </w:tcPr>
          <w:p w:rsidR="004E3C09" w:rsidRDefault="004E3C09" w:rsidP="004E3C09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4E3C09" w:rsidRDefault="004E3C09" w:rsidP="00016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4E3C09" w:rsidRDefault="004E3C09" w:rsidP="00016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2" w:type="dxa"/>
            <w:gridSpan w:val="2"/>
          </w:tcPr>
          <w:p w:rsidR="004E3C09" w:rsidRDefault="004E3C09" w:rsidP="00016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4E3C09" w:rsidRDefault="004E3C09" w:rsidP="00016E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C09" w:rsidTr="00F13F97">
        <w:trPr>
          <w:trHeight w:val="564"/>
        </w:trPr>
        <w:tc>
          <w:tcPr>
            <w:tcW w:w="3000" w:type="dxa"/>
          </w:tcPr>
          <w:p w:rsidR="00D32F8F" w:rsidRDefault="00A139C9" w:rsidP="009B6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C98">
              <w:rPr>
                <w:sz w:val="24"/>
                <w:szCs w:val="24"/>
              </w:rPr>
              <w:t>2</w:t>
            </w:r>
            <w:r w:rsidR="00D32F8F" w:rsidRPr="004E3C09">
              <w:rPr>
                <w:sz w:val="24"/>
                <w:szCs w:val="24"/>
              </w:rPr>
              <w:t>. What do you see as the next steps in your future career?</w:t>
            </w:r>
          </w:p>
        </w:tc>
        <w:tc>
          <w:tcPr>
            <w:tcW w:w="1617" w:type="dxa"/>
            <w:gridSpan w:val="3"/>
          </w:tcPr>
          <w:p w:rsidR="00D32F8F" w:rsidRDefault="00D32F8F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5" w:type="dxa"/>
            <w:gridSpan w:val="6"/>
          </w:tcPr>
          <w:p w:rsidR="00D32F8F" w:rsidRDefault="00D32F8F" w:rsidP="00FA75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3C09" w:rsidTr="00F13F97">
        <w:trPr>
          <w:trHeight w:val="564"/>
        </w:trPr>
        <w:tc>
          <w:tcPr>
            <w:tcW w:w="3000" w:type="dxa"/>
          </w:tcPr>
          <w:p w:rsidR="00D32F8F" w:rsidRDefault="00A139C9" w:rsidP="00C7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6C98">
              <w:rPr>
                <w:sz w:val="24"/>
                <w:szCs w:val="24"/>
              </w:rPr>
              <w:t>3</w:t>
            </w:r>
            <w:r w:rsidR="00D32F8F">
              <w:rPr>
                <w:sz w:val="24"/>
                <w:szCs w:val="24"/>
              </w:rPr>
              <w:t>. Please give any additional comments about the programme, placements, administration etc. that you feel has worked well or would help to improve the TNA programme.</w:t>
            </w:r>
          </w:p>
        </w:tc>
        <w:tc>
          <w:tcPr>
            <w:tcW w:w="1617" w:type="dxa"/>
            <w:gridSpan w:val="3"/>
          </w:tcPr>
          <w:p w:rsidR="00D32F8F" w:rsidRDefault="00D32F8F" w:rsidP="00FA75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5" w:type="dxa"/>
            <w:gridSpan w:val="6"/>
          </w:tcPr>
          <w:p w:rsidR="00D32F8F" w:rsidRDefault="00D32F8F" w:rsidP="00FA75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6C81" w:rsidRDefault="00D67161" w:rsidP="00C76C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you for completing this questionnaire</w:t>
      </w:r>
      <w:r w:rsidR="0085395E">
        <w:rPr>
          <w:b/>
          <w:sz w:val="28"/>
          <w:szCs w:val="28"/>
        </w:rPr>
        <w:t xml:space="preserve">.  </w:t>
      </w:r>
    </w:p>
    <w:p w:rsidR="000B5F2A" w:rsidRPr="00F13F97" w:rsidRDefault="00C76C81" w:rsidP="0085395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13F97">
        <w:rPr>
          <w:b/>
          <w:sz w:val="28"/>
          <w:szCs w:val="28"/>
        </w:rPr>
        <w:t>lease return to:</w:t>
      </w:r>
      <w:r>
        <w:rPr>
          <w:b/>
          <w:sz w:val="28"/>
          <w:szCs w:val="28"/>
        </w:rPr>
        <w:t xml:space="preserve"> </w:t>
      </w:r>
      <w:hyperlink r:id="rId6" w:history="1">
        <w:r w:rsidR="00F13F97" w:rsidRPr="00F13F97">
          <w:rPr>
            <w:rStyle w:val="Hyperlink"/>
            <w:sz w:val="28"/>
            <w:szCs w:val="28"/>
            <w:lang w:eastAsia="en-GB"/>
          </w:rPr>
          <w:t>plh-tr.tnaprojects@nhs.net</w:t>
        </w:r>
      </w:hyperlink>
      <w:r w:rsidR="0085395E" w:rsidRPr="00F13F97">
        <w:rPr>
          <w:b/>
          <w:sz w:val="28"/>
          <w:szCs w:val="28"/>
        </w:rPr>
        <w:t xml:space="preserve">                                      </w:t>
      </w:r>
    </w:p>
    <w:sectPr w:rsidR="000B5F2A" w:rsidRPr="00F13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ABF"/>
    <w:multiLevelType w:val="hybridMultilevel"/>
    <w:tmpl w:val="8F981D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D79CD"/>
    <w:multiLevelType w:val="hybridMultilevel"/>
    <w:tmpl w:val="E9E496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14FC3"/>
    <w:multiLevelType w:val="hybridMultilevel"/>
    <w:tmpl w:val="3F260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45CF8"/>
    <w:multiLevelType w:val="hybridMultilevel"/>
    <w:tmpl w:val="DC14AE60"/>
    <w:lvl w:ilvl="0" w:tplc="3C62CC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E33AB"/>
    <w:multiLevelType w:val="hybridMultilevel"/>
    <w:tmpl w:val="AA6EE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80318"/>
    <w:multiLevelType w:val="hybridMultilevel"/>
    <w:tmpl w:val="B404A3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7D2"/>
    <w:multiLevelType w:val="hybridMultilevel"/>
    <w:tmpl w:val="864C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50948"/>
    <w:multiLevelType w:val="hybridMultilevel"/>
    <w:tmpl w:val="BC9C6352"/>
    <w:lvl w:ilvl="0" w:tplc="591C00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90"/>
    <w:rsid w:val="00005243"/>
    <w:rsid w:val="0002368C"/>
    <w:rsid w:val="000300DD"/>
    <w:rsid w:val="00071FD5"/>
    <w:rsid w:val="000B5F2A"/>
    <w:rsid w:val="00102458"/>
    <w:rsid w:val="00104DA7"/>
    <w:rsid w:val="001C0E51"/>
    <w:rsid w:val="002142E6"/>
    <w:rsid w:val="00251437"/>
    <w:rsid w:val="002A17A6"/>
    <w:rsid w:val="002F57E6"/>
    <w:rsid w:val="0030370E"/>
    <w:rsid w:val="00357BB1"/>
    <w:rsid w:val="003A3DFC"/>
    <w:rsid w:val="003B4FB7"/>
    <w:rsid w:val="004458F5"/>
    <w:rsid w:val="004E3C09"/>
    <w:rsid w:val="00572997"/>
    <w:rsid w:val="00576490"/>
    <w:rsid w:val="00652BBB"/>
    <w:rsid w:val="0065430B"/>
    <w:rsid w:val="006662E6"/>
    <w:rsid w:val="006958CD"/>
    <w:rsid w:val="006A5652"/>
    <w:rsid w:val="006D356A"/>
    <w:rsid w:val="006F36E6"/>
    <w:rsid w:val="00724623"/>
    <w:rsid w:val="007E6441"/>
    <w:rsid w:val="0085395E"/>
    <w:rsid w:val="00886EBB"/>
    <w:rsid w:val="008A6C9B"/>
    <w:rsid w:val="00924347"/>
    <w:rsid w:val="0096524E"/>
    <w:rsid w:val="009B6C98"/>
    <w:rsid w:val="00A139C9"/>
    <w:rsid w:val="00A37702"/>
    <w:rsid w:val="00AD7C9B"/>
    <w:rsid w:val="00BB768E"/>
    <w:rsid w:val="00C2264B"/>
    <w:rsid w:val="00C76C81"/>
    <w:rsid w:val="00CB629B"/>
    <w:rsid w:val="00D32F8F"/>
    <w:rsid w:val="00D57E07"/>
    <w:rsid w:val="00D67161"/>
    <w:rsid w:val="00E606E4"/>
    <w:rsid w:val="00EA4257"/>
    <w:rsid w:val="00F040F2"/>
    <w:rsid w:val="00F13F97"/>
    <w:rsid w:val="00FA7590"/>
    <w:rsid w:val="00FD0536"/>
    <w:rsid w:val="00FE5E08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h-tr.tnaprojects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D7DDA3DB</Template>
  <TotalTime>20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trickc</cp:lastModifiedBy>
  <cp:revision>4</cp:revision>
  <dcterms:created xsi:type="dcterms:W3CDTF">2020-08-12T11:34:00Z</dcterms:created>
  <dcterms:modified xsi:type="dcterms:W3CDTF">2021-02-15T08:07:00Z</dcterms:modified>
</cp:coreProperties>
</file>